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6" w:rsidRPr="00D417E4" w:rsidRDefault="00D417E4" w:rsidP="00D417E4">
      <w:pPr>
        <w:pStyle w:val="Title"/>
      </w:pPr>
      <w:r>
        <w:rPr>
          <w:spacing w:val="1"/>
          <w:w w:val="125"/>
          <w:sz w:val="28"/>
        </w:rPr>
        <w:t xml:space="preserve"> </w:t>
      </w:r>
      <w:r>
        <w:rPr>
          <w:w w:val="120"/>
          <w:sz w:val="28"/>
        </w:rPr>
        <w:t>DEPARTMENT</w:t>
      </w:r>
      <w:r>
        <w:rPr>
          <w:spacing w:val="16"/>
          <w:w w:val="120"/>
          <w:sz w:val="28"/>
        </w:rPr>
        <w:t xml:space="preserve"> </w:t>
      </w:r>
      <w:r>
        <w:rPr>
          <w:w w:val="120"/>
          <w:sz w:val="28"/>
        </w:rPr>
        <w:t>OF</w:t>
      </w:r>
      <w:r>
        <w:rPr>
          <w:spacing w:val="17"/>
          <w:w w:val="120"/>
          <w:sz w:val="28"/>
        </w:rPr>
        <w:t xml:space="preserve"> </w:t>
      </w:r>
      <w:r>
        <w:rPr>
          <w:w w:val="120"/>
          <w:sz w:val="28"/>
        </w:rPr>
        <w:t>CHEMISTRY</w:t>
      </w:r>
    </w:p>
    <w:p w:rsidR="00E65986" w:rsidRDefault="00D417E4">
      <w:pPr>
        <w:spacing w:before="1" w:line="324" w:lineRule="exact"/>
        <w:ind w:left="4602"/>
        <w:rPr>
          <w:rFonts w:ascii="Trebuchet MS"/>
          <w:b/>
          <w:sz w:val="28"/>
        </w:rPr>
      </w:pPr>
      <w:r>
        <w:rPr>
          <w:rFonts w:ascii="Trebuchet MS"/>
          <w:b/>
          <w:spacing w:val="-1"/>
          <w:w w:val="130"/>
          <w:sz w:val="28"/>
        </w:rPr>
        <w:t>CLASS</w:t>
      </w:r>
      <w:r>
        <w:rPr>
          <w:rFonts w:ascii="Trebuchet MS"/>
          <w:b/>
          <w:spacing w:val="-26"/>
          <w:w w:val="130"/>
          <w:sz w:val="28"/>
        </w:rPr>
        <w:t xml:space="preserve"> </w:t>
      </w:r>
      <w:r>
        <w:rPr>
          <w:rFonts w:ascii="Trebuchet MS"/>
          <w:b/>
          <w:spacing w:val="-1"/>
          <w:w w:val="130"/>
          <w:sz w:val="28"/>
        </w:rPr>
        <w:t>XII</w:t>
      </w:r>
    </w:p>
    <w:p w:rsidR="00E65986" w:rsidRDefault="00D417E4">
      <w:pPr>
        <w:ind w:left="4422" w:right="297" w:hanging="1500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CHAPTER-</w:t>
      </w:r>
      <w:r>
        <w:rPr>
          <w:rFonts w:ascii="Trebuchet MS"/>
          <w:b/>
          <w:spacing w:val="20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HALOALKANES</w:t>
      </w:r>
      <w:r>
        <w:rPr>
          <w:rFonts w:ascii="Trebuchet MS"/>
          <w:b/>
          <w:spacing w:val="22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AND</w:t>
      </w:r>
      <w:r>
        <w:rPr>
          <w:rFonts w:ascii="Trebuchet MS"/>
          <w:b/>
          <w:spacing w:val="20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HALOARENES</w:t>
      </w:r>
      <w:r>
        <w:rPr>
          <w:rFonts w:ascii="Trebuchet MS"/>
          <w:b/>
          <w:spacing w:val="-83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WORKSHEET-</w:t>
      </w:r>
      <w:r>
        <w:rPr>
          <w:rFonts w:ascii="Trebuchet MS"/>
          <w:b/>
          <w:spacing w:val="-2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2</w:t>
      </w:r>
    </w:p>
    <w:p w:rsidR="00E65986" w:rsidRDefault="00E65986">
      <w:pPr>
        <w:pStyle w:val="BodyText"/>
        <w:rPr>
          <w:rFonts w:ascii="Trebuchet MS"/>
          <w:b/>
          <w:sz w:val="20"/>
        </w:rPr>
      </w:pPr>
    </w:p>
    <w:p w:rsidR="00E65986" w:rsidRDefault="00E65986">
      <w:pPr>
        <w:pStyle w:val="BodyText"/>
        <w:rPr>
          <w:rFonts w:ascii="Trebuchet MS"/>
          <w:b/>
          <w:sz w:val="20"/>
        </w:rPr>
      </w:pPr>
    </w:p>
    <w:p w:rsidR="00E65986" w:rsidRDefault="00E65986">
      <w:pPr>
        <w:pStyle w:val="BodyText"/>
        <w:rPr>
          <w:rFonts w:ascii="Trebuchet MS"/>
          <w:b/>
          <w:sz w:val="20"/>
        </w:rPr>
      </w:pPr>
    </w:p>
    <w:p w:rsidR="00E65986" w:rsidRDefault="00E65986">
      <w:pPr>
        <w:pStyle w:val="BodyText"/>
        <w:spacing w:before="10"/>
        <w:rPr>
          <w:rFonts w:ascii="Trebuchet MS"/>
          <w:b/>
          <w:sz w:val="20"/>
        </w:rPr>
      </w:pPr>
    </w:p>
    <w:p w:rsidR="00E65986" w:rsidRDefault="00D417E4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9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solution of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 xml:space="preserve">KOH hydrolyses </w:t>
      </w:r>
      <w:r>
        <w:rPr>
          <w:sz w:val="23"/>
        </w:rPr>
        <w:t>CH</w:t>
      </w:r>
      <w:r>
        <w:rPr>
          <w:position w:val="-2"/>
          <w:sz w:val="18"/>
        </w:rPr>
        <w:t>3</w:t>
      </w:r>
      <w:proofErr w:type="spellStart"/>
      <w:r>
        <w:rPr>
          <w:sz w:val="23"/>
        </w:rPr>
        <w:t>CHClCH</w:t>
      </w:r>
      <w:proofErr w:type="spellEnd"/>
      <w:r>
        <w:rPr>
          <w:position w:val="-2"/>
          <w:sz w:val="18"/>
        </w:rPr>
        <w:t>2</w:t>
      </w:r>
      <w:r>
        <w:rPr>
          <w:sz w:val="23"/>
        </w:rPr>
        <w:t>CH</w:t>
      </w:r>
      <w:r>
        <w:rPr>
          <w:position w:val="-2"/>
          <w:sz w:val="18"/>
        </w:rPr>
        <w:t>3</w:t>
      </w:r>
      <w:r>
        <w:rPr>
          <w:spacing w:val="11"/>
          <w:position w:val="-2"/>
          <w:sz w:val="18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CH</w:t>
      </w:r>
      <w:r>
        <w:rPr>
          <w:position w:val="-2"/>
          <w:sz w:val="18"/>
        </w:rPr>
        <w:t>3</w:t>
      </w:r>
      <w:r>
        <w:rPr>
          <w:sz w:val="23"/>
        </w:rPr>
        <w:t>CH</w:t>
      </w:r>
      <w:r>
        <w:rPr>
          <w:position w:val="-2"/>
          <w:sz w:val="18"/>
        </w:rPr>
        <w:t>2</w:t>
      </w:r>
      <w:r>
        <w:rPr>
          <w:sz w:val="23"/>
        </w:rPr>
        <w:t>CH</w:t>
      </w:r>
      <w:r>
        <w:rPr>
          <w:position w:val="-2"/>
          <w:sz w:val="18"/>
        </w:rPr>
        <w:t>2</w:t>
      </w:r>
      <w:r>
        <w:rPr>
          <w:sz w:val="23"/>
        </w:rPr>
        <w:t>CH</w:t>
      </w:r>
      <w:r>
        <w:rPr>
          <w:position w:val="-2"/>
          <w:sz w:val="18"/>
        </w:rPr>
        <w:t>2</w:t>
      </w:r>
      <w:r>
        <w:rPr>
          <w:sz w:val="23"/>
        </w:rPr>
        <w:t>Cl.</w:t>
      </w:r>
      <w:r>
        <w:rPr>
          <w:spacing w:val="-3"/>
          <w:sz w:val="23"/>
        </w:rPr>
        <w:t xml:space="preserve"> </w:t>
      </w:r>
      <w:r>
        <w:rPr>
          <w:sz w:val="23"/>
        </w:rPr>
        <w:t>Which</w:t>
      </w:r>
    </w:p>
    <w:p w:rsidR="00E65986" w:rsidRDefault="00D417E4">
      <w:pPr>
        <w:pStyle w:val="BodyText"/>
        <w:tabs>
          <w:tab w:val="left" w:pos="5563"/>
        </w:tabs>
        <w:spacing w:before="145"/>
        <w:ind w:left="921"/>
      </w:pPr>
      <w:proofErr w:type="gramStart"/>
      <w:r>
        <w:t>one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hydrolyzed?</w:t>
      </w:r>
      <w:r>
        <w:tab/>
        <w:t>(2010)</w:t>
      </w:r>
    </w:p>
    <w:p w:rsidR="00E65986" w:rsidRDefault="00D417E4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40"/>
        <w:rPr>
          <w:sz w:val="24"/>
        </w:rPr>
      </w:pPr>
      <w:r>
        <w:rPr>
          <w:sz w:val="24"/>
        </w:rPr>
        <w:t>Draw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compound:</w:t>
      </w:r>
    </w:p>
    <w:p w:rsidR="00E65986" w:rsidRDefault="00D417E4">
      <w:pPr>
        <w:pStyle w:val="BodyText"/>
        <w:tabs>
          <w:tab w:val="left" w:pos="5143"/>
        </w:tabs>
        <w:spacing w:before="40"/>
        <w:ind w:left="921"/>
      </w:pPr>
      <w:r>
        <w:t>4-</w:t>
      </w:r>
      <w:r>
        <w:rPr>
          <w:spacing w:val="-4"/>
        </w:rPr>
        <w:t xml:space="preserve"> </w:t>
      </w:r>
      <w:r>
        <w:t>Bromo-3-methylpent-2-ene</w:t>
      </w:r>
      <w:r>
        <w:tab/>
        <w:t>(2010)</w:t>
      </w:r>
    </w:p>
    <w:p w:rsidR="00E65986" w:rsidRDefault="00E65986">
      <w:pPr>
        <w:pStyle w:val="BodyText"/>
        <w:spacing w:before="6"/>
        <w:rPr>
          <w:sz w:val="20"/>
        </w:rPr>
      </w:pPr>
    </w:p>
    <w:p w:rsidR="00E65986" w:rsidRDefault="00D417E4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distinguish</w:t>
      </w:r>
      <w:r>
        <w:rPr>
          <w:spacing w:val="-4"/>
          <w:sz w:val="24"/>
        </w:rPr>
        <w:t xml:space="preserve"> </w:t>
      </w:r>
      <w:r>
        <w:rPr>
          <w:sz w:val="24"/>
        </w:rPr>
        <w:t>between: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302"/>
        </w:tabs>
        <w:spacing w:before="42"/>
        <w:ind w:left="1302" w:hanging="361"/>
        <w:rPr>
          <w:sz w:val="24"/>
        </w:rPr>
      </w:pPr>
      <w:r>
        <w:rPr>
          <w:sz w:val="24"/>
        </w:rPr>
        <w:t>Chlorobenzene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Benzyl</w:t>
      </w:r>
      <w:r>
        <w:rPr>
          <w:spacing w:val="1"/>
          <w:sz w:val="24"/>
        </w:rPr>
        <w:t xml:space="preserve"> </w:t>
      </w:r>
      <w:r>
        <w:rPr>
          <w:sz w:val="24"/>
        </w:rPr>
        <w:t>chloride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302"/>
          <w:tab w:val="left" w:pos="6211"/>
        </w:tabs>
        <w:spacing w:before="42"/>
        <w:ind w:left="1302" w:hanging="361"/>
        <w:rPr>
          <w:sz w:val="24"/>
        </w:rPr>
      </w:pPr>
      <w:r>
        <w:rPr>
          <w:sz w:val="24"/>
        </w:rPr>
        <w:t>Chloroform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carbon</w:t>
      </w:r>
      <w:r>
        <w:rPr>
          <w:spacing w:val="-1"/>
          <w:sz w:val="24"/>
        </w:rPr>
        <w:t xml:space="preserve"> </w:t>
      </w:r>
      <w:r>
        <w:rPr>
          <w:sz w:val="24"/>
        </w:rPr>
        <w:t>tetrachloride</w:t>
      </w:r>
      <w:r>
        <w:rPr>
          <w:sz w:val="24"/>
        </w:rPr>
        <w:tab/>
        <w:t>(2011)</w:t>
      </w:r>
    </w:p>
    <w:p w:rsidR="00E65986" w:rsidRDefault="00E65986">
      <w:pPr>
        <w:pStyle w:val="BodyText"/>
        <w:spacing w:before="1"/>
        <w:rPr>
          <w:sz w:val="34"/>
        </w:rPr>
      </w:pPr>
    </w:p>
    <w:p w:rsidR="00E65986" w:rsidRDefault="00D417E4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59" w:lineRule="auto"/>
        <w:ind w:left="921" w:right="327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optically</w:t>
      </w:r>
      <w:r>
        <w:rPr>
          <w:spacing w:val="2"/>
          <w:sz w:val="24"/>
        </w:rPr>
        <w:t xml:space="preserve"> </w:t>
      </w:r>
      <w:r>
        <w:rPr>
          <w:sz w:val="24"/>
        </w:rPr>
        <w:t>active</w:t>
      </w:r>
      <w:r>
        <w:rPr>
          <w:spacing w:val="3"/>
          <w:sz w:val="24"/>
        </w:rPr>
        <w:t xml:space="preserve"> </w:t>
      </w:r>
      <w:r>
        <w:rPr>
          <w:sz w:val="24"/>
        </w:rPr>
        <w:t>compound</w:t>
      </w:r>
      <w:r>
        <w:rPr>
          <w:spacing w:val="4"/>
          <w:sz w:val="24"/>
        </w:rPr>
        <w:t xml:space="preserve"> </w:t>
      </w:r>
      <w:r>
        <w:rPr>
          <w:sz w:val="24"/>
        </w:rPr>
        <w:t>having</w:t>
      </w:r>
      <w:r>
        <w:rPr>
          <w:spacing w:val="2"/>
          <w:sz w:val="24"/>
        </w:rPr>
        <w:t xml:space="preserve"> </w:t>
      </w:r>
      <w:r>
        <w:rPr>
          <w:sz w:val="24"/>
        </w:rPr>
        <w:t>molecular</w:t>
      </w:r>
      <w:r>
        <w:rPr>
          <w:spacing w:val="2"/>
          <w:sz w:val="24"/>
        </w:rPr>
        <w:t xml:space="preserve"> </w:t>
      </w:r>
      <w:r>
        <w:rPr>
          <w:sz w:val="24"/>
        </w:rPr>
        <w:t>formula</w:t>
      </w:r>
      <w:r>
        <w:rPr>
          <w:spacing w:val="3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7</w:t>
      </w:r>
      <w:r>
        <w:rPr>
          <w:sz w:val="24"/>
        </w:rPr>
        <w:t>H</w:t>
      </w:r>
      <w:r>
        <w:rPr>
          <w:sz w:val="24"/>
          <w:vertAlign w:val="subscript"/>
        </w:rPr>
        <w:t>15</w:t>
      </w:r>
      <w:r>
        <w:rPr>
          <w:sz w:val="24"/>
        </w:rPr>
        <w:t>Br reacts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aq.</w:t>
      </w:r>
      <w:r>
        <w:rPr>
          <w:spacing w:val="1"/>
          <w:sz w:val="24"/>
        </w:rPr>
        <w:t xml:space="preserve"> </w:t>
      </w:r>
      <w:r>
        <w:rPr>
          <w:sz w:val="24"/>
        </w:rPr>
        <w:t>KOH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racemic</w:t>
      </w:r>
      <w:r>
        <w:rPr>
          <w:spacing w:val="-2"/>
          <w:sz w:val="24"/>
        </w:rPr>
        <w:t xml:space="preserve"> </w:t>
      </w:r>
      <w:r>
        <w:rPr>
          <w:sz w:val="24"/>
        </w:rPr>
        <w:t>mixture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  <w:r>
        <w:rPr>
          <w:spacing w:val="-4"/>
          <w:sz w:val="24"/>
        </w:rPr>
        <w:t xml:space="preserve"> </w:t>
      </w:r>
      <w:r>
        <w:rPr>
          <w:sz w:val="24"/>
        </w:rPr>
        <w:t>Write the</w:t>
      </w:r>
      <w:r>
        <w:rPr>
          <w:spacing w:val="-4"/>
          <w:sz w:val="24"/>
        </w:rPr>
        <w:t xml:space="preserve"> </w:t>
      </w:r>
      <w:r>
        <w:rPr>
          <w:sz w:val="24"/>
        </w:rPr>
        <w:t>mechanism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reaction.</w:t>
      </w:r>
    </w:p>
    <w:p w:rsidR="00E65986" w:rsidRDefault="00E65986">
      <w:pPr>
        <w:pStyle w:val="BodyText"/>
        <w:spacing w:before="9"/>
        <w:rPr>
          <w:sz w:val="26"/>
        </w:rPr>
      </w:pPr>
    </w:p>
    <w:p w:rsidR="00E65986" w:rsidRDefault="00D417E4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reasons: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72"/>
        </w:tabs>
        <w:spacing w:before="40"/>
        <w:ind w:left="1272" w:hanging="361"/>
        <w:rPr>
          <w:sz w:val="24"/>
        </w:rPr>
      </w:pPr>
      <w:r>
        <w:rPr>
          <w:sz w:val="24"/>
        </w:rPr>
        <w:t>Ethanol and</w:t>
      </w:r>
      <w:r>
        <w:rPr>
          <w:spacing w:val="-3"/>
          <w:sz w:val="24"/>
        </w:rPr>
        <w:t xml:space="preserve"> </w:t>
      </w:r>
      <w:r>
        <w:rPr>
          <w:sz w:val="24"/>
        </w:rPr>
        <w:t>ethyl</w:t>
      </w:r>
      <w:r>
        <w:rPr>
          <w:spacing w:val="2"/>
          <w:sz w:val="24"/>
        </w:rPr>
        <w:t xml:space="preserve"> </w:t>
      </w:r>
      <w:r>
        <w:rPr>
          <w:sz w:val="24"/>
        </w:rPr>
        <w:t>chloride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solubility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water)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72"/>
        </w:tabs>
        <w:spacing w:line="304" w:lineRule="auto"/>
        <w:ind w:left="1271" w:right="197" w:hanging="360"/>
        <w:rPr>
          <w:sz w:val="24"/>
        </w:rPr>
      </w:pPr>
      <w:r>
        <w:rPr>
          <w:sz w:val="24"/>
        </w:rPr>
        <w:t>2-Bromo-2-methylbutane, 1-bromopentane, 2-bromopentane (reactivity towards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bscript"/>
        </w:rPr>
        <w:t>N</w:t>
      </w:r>
      <w:r>
        <w:rPr>
          <w:sz w:val="24"/>
        </w:rPr>
        <w:t>2)</w:t>
      </w:r>
    </w:p>
    <w:p w:rsidR="00E65986" w:rsidRDefault="00D417E4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8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why?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421"/>
          <w:tab w:val="left" w:pos="1422"/>
        </w:tabs>
        <w:ind w:left="1422" w:hanging="421"/>
        <w:rPr>
          <w:sz w:val="24"/>
        </w:rPr>
      </w:pPr>
      <w:r>
        <w:rPr>
          <w:sz w:val="24"/>
        </w:rPr>
        <w:t>Dipole</w:t>
      </w:r>
      <w:r>
        <w:rPr>
          <w:spacing w:val="-2"/>
          <w:sz w:val="24"/>
        </w:rPr>
        <w:t xml:space="preserve"> </w:t>
      </w:r>
      <w:r>
        <w:rPr>
          <w:sz w:val="24"/>
        </w:rPr>
        <w:t>moment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Chlorobenzene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lower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Cyclohexylchloride</w:t>
      </w:r>
      <w:proofErr w:type="spellEnd"/>
      <w:r>
        <w:rPr>
          <w:sz w:val="24"/>
        </w:rPr>
        <w:t>.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362"/>
        </w:tabs>
        <w:ind w:left="1362" w:hanging="361"/>
        <w:rPr>
          <w:sz w:val="24"/>
        </w:rPr>
      </w:pPr>
      <w:r>
        <w:rPr>
          <w:sz w:val="24"/>
        </w:rPr>
        <w:t>Alkyl</w:t>
      </w:r>
      <w:r>
        <w:rPr>
          <w:spacing w:val="1"/>
          <w:sz w:val="24"/>
        </w:rPr>
        <w:t xml:space="preserve"> </w:t>
      </w:r>
      <w:r>
        <w:rPr>
          <w:sz w:val="24"/>
        </w:rPr>
        <w:t>halides,</w:t>
      </w:r>
      <w:r>
        <w:rPr>
          <w:spacing w:val="-4"/>
          <w:sz w:val="24"/>
        </w:rPr>
        <w:t xml:space="preserve"> </w:t>
      </w:r>
      <w:r>
        <w:rPr>
          <w:sz w:val="24"/>
        </w:rPr>
        <w:t>though</w:t>
      </w:r>
      <w:r>
        <w:rPr>
          <w:spacing w:val="-2"/>
          <w:sz w:val="24"/>
        </w:rPr>
        <w:t xml:space="preserve"> </w:t>
      </w:r>
      <w:r>
        <w:rPr>
          <w:sz w:val="24"/>
        </w:rPr>
        <w:t>polar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immiscible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water.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362"/>
        </w:tabs>
        <w:ind w:left="1362" w:right="200" w:hanging="360"/>
        <w:rPr>
          <w:sz w:val="24"/>
        </w:rPr>
      </w:pPr>
      <w:proofErr w:type="gramStart"/>
      <w:r>
        <w:rPr>
          <w:sz w:val="24"/>
        </w:rPr>
        <w:t>p-Dichlorobenzene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has</w:t>
      </w:r>
      <w:r>
        <w:rPr>
          <w:spacing w:val="8"/>
          <w:sz w:val="24"/>
        </w:rPr>
        <w:t xml:space="preserve"> </w:t>
      </w:r>
      <w:r>
        <w:rPr>
          <w:sz w:val="24"/>
        </w:rPr>
        <w:t>higher</w:t>
      </w:r>
      <w:r>
        <w:rPr>
          <w:spacing w:val="6"/>
          <w:sz w:val="24"/>
        </w:rPr>
        <w:t xml:space="preserve"> </w:t>
      </w:r>
      <w:r>
        <w:rPr>
          <w:sz w:val="24"/>
        </w:rPr>
        <w:t>melting</w:t>
      </w:r>
      <w:r>
        <w:rPr>
          <w:spacing w:val="11"/>
          <w:sz w:val="24"/>
        </w:rPr>
        <w:t xml:space="preserve"> </w:t>
      </w:r>
      <w:r>
        <w:rPr>
          <w:sz w:val="24"/>
        </w:rPr>
        <w:t>point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lower</w:t>
      </w:r>
      <w:r>
        <w:rPr>
          <w:spacing w:val="7"/>
          <w:sz w:val="24"/>
        </w:rPr>
        <w:t xml:space="preserve"> </w:t>
      </w:r>
      <w:r>
        <w:rPr>
          <w:sz w:val="24"/>
        </w:rPr>
        <w:t>solubility</w:t>
      </w:r>
      <w:r>
        <w:rPr>
          <w:spacing w:val="7"/>
          <w:sz w:val="24"/>
        </w:rPr>
        <w:t xml:space="preserve"> </w:t>
      </w:r>
      <w:r>
        <w:rPr>
          <w:sz w:val="24"/>
        </w:rPr>
        <w:t>than</w:t>
      </w:r>
      <w:r>
        <w:rPr>
          <w:spacing w:val="8"/>
          <w:sz w:val="24"/>
        </w:rPr>
        <w:t xml:space="preserve"> </w:t>
      </w:r>
      <w:r>
        <w:rPr>
          <w:sz w:val="24"/>
        </w:rPr>
        <w:t>those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m-isomers.</w:t>
      </w:r>
    </w:p>
    <w:p w:rsidR="00E65986" w:rsidRDefault="00E65986">
      <w:pPr>
        <w:pStyle w:val="BodyText"/>
        <w:spacing w:before="7"/>
        <w:rPr>
          <w:sz w:val="30"/>
        </w:rPr>
      </w:pPr>
    </w:p>
    <w:p w:rsidR="00E65986" w:rsidRDefault="00D417E4">
      <w:pPr>
        <w:pStyle w:val="ListParagraph"/>
        <w:numPr>
          <w:ilvl w:val="0"/>
          <w:numId w:val="1"/>
        </w:numPr>
        <w:tabs>
          <w:tab w:val="left" w:pos="921"/>
          <w:tab w:val="left" w:pos="922"/>
          <w:tab w:val="left" w:pos="5663"/>
        </w:tabs>
        <w:spacing w:line="249" w:lineRule="auto"/>
        <w:ind w:left="921" w:right="636"/>
        <w:rPr>
          <w:sz w:val="24"/>
        </w:rPr>
      </w:pPr>
      <w:r>
        <w:rPr>
          <w:sz w:val="24"/>
        </w:rPr>
        <w:t>How would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differentiate</w:t>
      </w:r>
      <w:r>
        <w:rPr>
          <w:spacing w:val="4"/>
          <w:sz w:val="24"/>
        </w:rPr>
        <w:t xml:space="preserve"> </w:t>
      </w:r>
      <w:r>
        <w:rPr>
          <w:sz w:val="24"/>
        </w:rPr>
        <w:t>between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bscript"/>
        </w:rPr>
        <w:t>N</w:t>
      </w:r>
      <w:r>
        <w:rPr>
          <w:sz w:val="24"/>
        </w:rPr>
        <w:t>1 and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bscript"/>
        </w:rPr>
        <w:t>N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mechanisms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substitution</w:t>
      </w:r>
      <w:r>
        <w:rPr>
          <w:spacing w:val="-57"/>
          <w:sz w:val="24"/>
        </w:rPr>
        <w:t xml:space="preserve"> </w:t>
      </w:r>
      <w:r>
        <w:rPr>
          <w:sz w:val="24"/>
        </w:rPr>
        <w:t>reactions?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  <w:r>
        <w:rPr>
          <w:sz w:val="24"/>
        </w:rPr>
        <w:tab/>
        <w:t>(2010)</w:t>
      </w:r>
    </w:p>
    <w:p w:rsidR="00E65986" w:rsidRDefault="00E65986">
      <w:pPr>
        <w:pStyle w:val="BodyText"/>
        <w:spacing w:before="7"/>
        <w:rPr>
          <w:sz w:val="26"/>
        </w:rPr>
      </w:pPr>
    </w:p>
    <w:p w:rsidR="00E65986" w:rsidRDefault="00D417E4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spacing w:before="40"/>
        <w:ind w:hanging="281"/>
        <w:rPr>
          <w:sz w:val="24"/>
        </w:rPr>
      </w:pPr>
      <w:proofErr w:type="spellStart"/>
      <w:r>
        <w:rPr>
          <w:sz w:val="24"/>
        </w:rPr>
        <w:t>Sandmeyer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reaction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ind w:hanging="281"/>
        <w:rPr>
          <w:sz w:val="24"/>
        </w:rPr>
      </w:pPr>
      <w:r>
        <w:rPr>
          <w:sz w:val="24"/>
        </w:rPr>
        <w:t>Finkelstein</w:t>
      </w:r>
      <w:r>
        <w:rPr>
          <w:spacing w:val="-8"/>
          <w:sz w:val="24"/>
        </w:rPr>
        <w:t xml:space="preserve"> </w:t>
      </w:r>
      <w:r>
        <w:rPr>
          <w:sz w:val="24"/>
        </w:rPr>
        <w:t>reaction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ind w:hanging="281"/>
        <w:rPr>
          <w:sz w:val="24"/>
        </w:rPr>
      </w:pPr>
      <w:proofErr w:type="spellStart"/>
      <w:r>
        <w:rPr>
          <w:sz w:val="24"/>
        </w:rPr>
        <w:t>Wurtz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reaction.</w:t>
      </w:r>
    </w:p>
    <w:p w:rsidR="00E65986" w:rsidRDefault="00E65986">
      <w:pPr>
        <w:pStyle w:val="BodyText"/>
        <w:spacing w:before="8"/>
        <w:rPr>
          <w:sz w:val="27"/>
        </w:rPr>
      </w:pPr>
    </w:p>
    <w:p w:rsidR="00E65986" w:rsidRDefault="00D417E4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happens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spacing w:before="42"/>
        <w:ind w:hanging="281"/>
        <w:rPr>
          <w:sz w:val="24"/>
        </w:rPr>
      </w:pPr>
      <w:r>
        <w:rPr>
          <w:sz w:val="24"/>
        </w:rPr>
        <w:t>Ethyl</w:t>
      </w:r>
      <w:r>
        <w:rPr>
          <w:spacing w:val="2"/>
          <w:sz w:val="24"/>
        </w:rPr>
        <w:t xml:space="preserve"> </w:t>
      </w:r>
      <w:r>
        <w:rPr>
          <w:sz w:val="24"/>
        </w:rPr>
        <w:t>chloride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treated with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acetone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ind w:hanging="281"/>
        <w:rPr>
          <w:sz w:val="24"/>
        </w:rPr>
      </w:pPr>
      <w:r>
        <w:rPr>
          <w:sz w:val="24"/>
        </w:rPr>
        <w:t>Chlorobenzene is</w:t>
      </w:r>
      <w:r>
        <w:rPr>
          <w:spacing w:val="-2"/>
          <w:sz w:val="24"/>
        </w:rPr>
        <w:t xml:space="preserve"> </w:t>
      </w:r>
      <w:r>
        <w:rPr>
          <w:sz w:val="24"/>
        </w:rPr>
        <w:t>treated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metal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dry</w:t>
      </w:r>
      <w:r>
        <w:rPr>
          <w:spacing w:val="-4"/>
          <w:sz w:val="24"/>
        </w:rPr>
        <w:t xml:space="preserve"> </w:t>
      </w:r>
      <w:r>
        <w:rPr>
          <w:sz w:val="24"/>
        </w:rPr>
        <w:t>ether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spacing w:before="74"/>
        <w:ind w:hanging="281"/>
        <w:rPr>
          <w:sz w:val="24"/>
        </w:rPr>
      </w:pPr>
      <w:r>
        <w:rPr>
          <w:sz w:val="24"/>
        </w:rPr>
        <w:t>Methyl</w:t>
      </w:r>
      <w:r>
        <w:rPr>
          <w:spacing w:val="4"/>
          <w:sz w:val="24"/>
        </w:rPr>
        <w:t xml:space="preserve"> </w:t>
      </w:r>
      <w:r>
        <w:rPr>
          <w:sz w:val="24"/>
        </w:rPr>
        <w:t>chloride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treated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KNO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E65986" w:rsidRPr="00D417E4" w:rsidRDefault="00D417E4" w:rsidP="00D417E4">
      <w:pPr>
        <w:pStyle w:val="BodyText"/>
        <w:tabs>
          <w:tab w:val="left" w:pos="7283"/>
        </w:tabs>
        <w:spacing w:before="48"/>
        <w:ind w:left="921"/>
        <w:sectPr w:rsidR="00E65986" w:rsidRPr="00D417E4" w:rsidSect="00D417E4">
          <w:type w:val="continuous"/>
          <w:pgSz w:w="12240" w:h="16840"/>
          <w:pgMar w:top="460" w:right="17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>Write</w:t>
      </w:r>
      <w:r>
        <w:rPr>
          <w:spacing w:val="-2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equations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answer.</w:t>
      </w:r>
      <w:r>
        <w:tab/>
        <w:t>(2015)</w:t>
      </w:r>
      <w:bookmarkStart w:id="0" w:name="_GoBack"/>
      <w:bookmarkEnd w:id="0"/>
    </w:p>
    <w:p w:rsidR="00E65986" w:rsidRDefault="00E65986">
      <w:pPr>
        <w:rPr>
          <w:rFonts w:ascii="Trebuchet MS"/>
        </w:rPr>
        <w:sectPr w:rsidR="00E65986" w:rsidSect="00D417E4">
          <w:pgSz w:w="12240" w:h="16840"/>
          <w:pgMar w:top="1600" w:right="17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65986" w:rsidRDefault="00D417E4">
      <w:pPr>
        <w:pStyle w:val="ListParagraph"/>
        <w:numPr>
          <w:ilvl w:val="0"/>
          <w:numId w:val="1"/>
        </w:numPr>
        <w:tabs>
          <w:tab w:val="left" w:pos="922"/>
        </w:tabs>
        <w:spacing w:before="90"/>
        <w:rPr>
          <w:sz w:val="24"/>
        </w:rPr>
      </w:pPr>
      <w:r>
        <w:rPr>
          <w:sz w:val="24"/>
        </w:rPr>
        <w:lastRenderedPageBreak/>
        <w:t>Give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IUPAC</w:t>
      </w:r>
      <w:r>
        <w:rPr>
          <w:spacing w:val="47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following: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before="76"/>
        <w:rPr>
          <w:sz w:val="18"/>
        </w:rPr>
      </w:pPr>
      <w:r>
        <w:rPr>
          <w:w w:val="105"/>
          <w:sz w:val="24"/>
        </w:rPr>
        <w:t>a)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(CH</w:t>
      </w:r>
      <w:r>
        <w:rPr>
          <w:w w:val="105"/>
          <w:sz w:val="24"/>
          <w:vertAlign w:val="subscript"/>
        </w:rPr>
        <w:t>3</w:t>
      </w:r>
      <w:r>
        <w:rPr>
          <w:w w:val="105"/>
          <w:sz w:val="24"/>
        </w:rPr>
        <w:t>)</w:t>
      </w:r>
      <w:r>
        <w:rPr>
          <w:w w:val="105"/>
          <w:sz w:val="24"/>
          <w:vertAlign w:val="subscript"/>
        </w:rPr>
        <w:t>3</w:t>
      </w:r>
      <w:r>
        <w:rPr>
          <w:w w:val="105"/>
          <w:sz w:val="24"/>
        </w:rPr>
        <w:t>CCH</w:t>
      </w:r>
      <w:r>
        <w:rPr>
          <w:w w:val="105"/>
          <w:sz w:val="24"/>
          <w:vertAlign w:val="subscript"/>
        </w:rPr>
        <w:t>2</w:t>
      </w:r>
      <w:r>
        <w:rPr>
          <w:w w:val="105"/>
          <w:sz w:val="24"/>
        </w:rPr>
        <w:t>CH(Br)C</w:t>
      </w:r>
      <w:r>
        <w:rPr>
          <w:w w:val="105"/>
          <w:sz w:val="24"/>
          <w:vertAlign w:val="subscript"/>
        </w:rPr>
        <w:t>6</w:t>
      </w:r>
      <w:r>
        <w:rPr>
          <w:w w:val="105"/>
          <w:sz w:val="24"/>
        </w:rPr>
        <w:t>H</w:t>
      </w:r>
      <w:r>
        <w:rPr>
          <w:w w:val="105"/>
          <w:sz w:val="24"/>
          <w:vertAlign w:val="subscript"/>
        </w:rPr>
        <w:t>5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spacing w:before="56"/>
        <w:rPr>
          <w:sz w:val="18"/>
        </w:rPr>
      </w:pPr>
      <w:r>
        <w:rPr>
          <w:sz w:val="24"/>
        </w:rPr>
        <w:t>b)</w:t>
      </w:r>
      <w:r>
        <w:rPr>
          <w:spacing w:val="25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C(C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Br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before="36"/>
        <w:rPr>
          <w:sz w:val="18"/>
        </w:rPr>
      </w:pPr>
      <w:r>
        <w:rPr>
          <w:sz w:val="24"/>
        </w:rPr>
        <w:t>c)</w:t>
      </w:r>
      <w:r>
        <w:rPr>
          <w:spacing w:val="9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CH=C(Cl)CH</w:t>
      </w:r>
      <w:r>
        <w:rPr>
          <w:sz w:val="24"/>
          <w:vertAlign w:val="subscript"/>
        </w:rPr>
        <w:t>2</w:t>
      </w:r>
      <w:r>
        <w:rPr>
          <w:sz w:val="24"/>
        </w:rPr>
        <w:t>CH(CH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E65986" w:rsidRDefault="00D417E4">
      <w:pPr>
        <w:pStyle w:val="ListParagraph"/>
        <w:numPr>
          <w:ilvl w:val="0"/>
          <w:numId w:val="1"/>
        </w:numPr>
        <w:tabs>
          <w:tab w:val="left" w:pos="922"/>
        </w:tabs>
        <w:spacing w:before="224"/>
        <w:rPr>
          <w:sz w:val="24"/>
        </w:rPr>
      </w:pP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reasons:</w:t>
      </w:r>
    </w:p>
    <w:p w:rsidR="00E65986" w:rsidRDefault="00D417E4">
      <w:pPr>
        <w:pStyle w:val="BodyText"/>
        <w:spacing w:before="1"/>
        <w:rPr>
          <w:sz w:val="34"/>
        </w:rPr>
      </w:pPr>
      <w:r>
        <w:br w:type="column"/>
      </w:r>
    </w:p>
    <w:p w:rsidR="00E65986" w:rsidRDefault="00D417E4">
      <w:pPr>
        <w:pStyle w:val="BodyText"/>
        <w:tabs>
          <w:tab w:val="left" w:pos="470"/>
        </w:tabs>
        <w:ind w:left="92"/>
      </w:pPr>
      <w:r>
        <w:rPr>
          <w:vertAlign w:val="subscript"/>
        </w:rPr>
        <w:t>d)</w:t>
      </w:r>
      <w:r>
        <w:tab/>
        <w:t>CHF</w:t>
      </w:r>
      <w:r>
        <w:rPr>
          <w:vertAlign w:val="subscript"/>
        </w:rPr>
        <w:t>2</w:t>
      </w:r>
      <w:r>
        <w:t>CBrClF</w:t>
      </w:r>
    </w:p>
    <w:p w:rsidR="00E65986" w:rsidRDefault="00D417E4">
      <w:pPr>
        <w:pStyle w:val="BodyText"/>
        <w:tabs>
          <w:tab w:val="left" w:pos="450"/>
        </w:tabs>
        <w:spacing w:before="30"/>
        <w:ind w:left="80"/>
      </w:pPr>
      <w:r>
        <w:rPr>
          <w:vertAlign w:val="subscript"/>
        </w:rPr>
        <w:t>e)</w:t>
      </w:r>
      <w:r>
        <w:tab/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CCH=CClC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</w:p>
    <w:p w:rsidR="00E65986" w:rsidRDefault="00E65986">
      <w:pPr>
        <w:sectPr w:rsidR="00E65986" w:rsidSect="00D417E4">
          <w:type w:val="continuous"/>
          <w:pgSz w:w="12240" w:h="16840"/>
          <w:pgMar w:top="460" w:right="17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812" w:space="40"/>
            <w:col w:w="4328"/>
          </w:cols>
        </w:sectPr>
      </w:pPr>
    </w:p>
    <w:p w:rsidR="00E65986" w:rsidRDefault="00D417E4">
      <w:pPr>
        <w:pStyle w:val="ListParagraph"/>
        <w:numPr>
          <w:ilvl w:val="1"/>
          <w:numId w:val="1"/>
        </w:numPr>
        <w:tabs>
          <w:tab w:val="left" w:pos="1335"/>
          <w:tab w:val="left" w:pos="1336"/>
        </w:tabs>
        <w:spacing w:before="118"/>
        <w:ind w:left="1336" w:hanging="406"/>
        <w:rPr>
          <w:sz w:val="18"/>
        </w:rPr>
      </w:pPr>
      <w:r>
        <w:rPr>
          <w:sz w:val="24"/>
        </w:rPr>
        <w:lastRenderedPageBreak/>
        <w:t>Alkyl halides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boiling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4"/>
          <w:sz w:val="24"/>
        </w:rPr>
        <w:t xml:space="preserve"> </w:t>
      </w:r>
      <w:r>
        <w:rPr>
          <w:sz w:val="24"/>
        </w:rPr>
        <w:t>hydrocarbons.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spacing w:before="92"/>
        <w:rPr>
          <w:sz w:val="18"/>
        </w:rPr>
      </w:pPr>
      <w:r>
        <w:rPr>
          <w:sz w:val="24"/>
        </w:rPr>
        <w:t>Benzylic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allylic</w:t>
      </w:r>
      <w:r>
        <w:rPr>
          <w:spacing w:val="5"/>
          <w:sz w:val="24"/>
        </w:rPr>
        <w:t xml:space="preserve"> </w:t>
      </w:r>
      <w:r>
        <w:rPr>
          <w:sz w:val="24"/>
        </w:rPr>
        <w:t>halides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bscript"/>
        </w:rPr>
        <w:t>N</w:t>
      </w:r>
      <w:r>
        <w:rPr>
          <w:sz w:val="24"/>
        </w:rPr>
        <w:t>1 mechanism.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before="120"/>
        <w:rPr>
          <w:sz w:val="18"/>
        </w:rPr>
      </w:pPr>
      <w:r>
        <w:rPr>
          <w:spacing w:val="-1"/>
          <w:sz w:val="24"/>
        </w:rPr>
        <w:t>Halogens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deactivating</w:t>
      </w:r>
      <w:r>
        <w:rPr>
          <w:spacing w:val="2"/>
          <w:sz w:val="24"/>
        </w:rPr>
        <w:t xml:space="preserve"> </w:t>
      </w:r>
      <w:r>
        <w:rPr>
          <w:sz w:val="24"/>
        </w:rPr>
        <w:t>but</w:t>
      </w:r>
      <w:r>
        <w:rPr>
          <w:spacing w:val="2"/>
          <w:sz w:val="24"/>
        </w:rPr>
        <w:t xml:space="preserve"> </w:t>
      </w:r>
      <w:r>
        <w:rPr>
          <w:sz w:val="24"/>
        </w:rPr>
        <w:t>‘o,</w:t>
      </w:r>
      <w:r>
        <w:rPr>
          <w:spacing w:val="1"/>
          <w:sz w:val="24"/>
        </w:rPr>
        <w:t xml:space="preserve"> </w:t>
      </w:r>
      <w:r>
        <w:rPr>
          <w:sz w:val="24"/>
        </w:rPr>
        <w:t>p’</w:t>
      </w:r>
      <w:r>
        <w:rPr>
          <w:spacing w:val="-19"/>
          <w:sz w:val="24"/>
        </w:rPr>
        <w:t xml:space="preserve"> </w:t>
      </w:r>
      <w:r>
        <w:rPr>
          <w:sz w:val="24"/>
        </w:rPr>
        <w:t>directive.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spacing w:before="146" w:line="268" w:lineRule="auto"/>
        <w:ind w:right="237"/>
        <w:rPr>
          <w:sz w:val="18"/>
        </w:rPr>
      </w:pPr>
      <w:r>
        <w:rPr>
          <w:sz w:val="24"/>
        </w:rPr>
        <w:t>Presence of electron withdrawing groups on benzene ring increases tendency of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bscript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reaction.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before="72" w:line="278" w:lineRule="auto"/>
        <w:ind w:right="181"/>
        <w:rPr>
          <w:sz w:val="18"/>
        </w:rPr>
      </w:pPr>
      <w:proofErr w:type="spellStart"/>
      <w:r>
        <w:rPr>
          <w:sz w:val="24"/>
        </w:rPr>
        <w:t>Haloalkanes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reactive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haloarenes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4"/>
          <w:sz w:val="24"/>
        </w:rPr>
        <w:t xml:space="preserve"> </w:t>
      </w:r>
      <w:r>
        <w:rPr>
          <w:sz w:val="24"/>
        </w:rPr>
        <w:t>nucleophilic</w:t>
      </w:r>
      <w:r>
        <w:rPr>
          <w:spacing w:val="-2"/>
          <w:sz w:val="24"/>
        </w:rPr>
        <w:t xml:space="preserve"> </w:t>
      </w:r>
      <w:r>
        <w:rPr>
          <w:sz w:val="24"/>
        </w:rPr>
        <w:t>substitution</w:t>
      </w:r>
      <w:r>
        <w:rPr>
          <w:spacing w:val="-57"/>
          <w:sz w:val="24"/>
        </w:rPr>
        <w:t xml:space="preserve"> </w:t>
      </w:r>
      <w:r>
        <w:rPr>
          <w:sz w:val="24"/>
        </w:rPr>
        <w:t>reactions.</w:t>
      </w:r>
    </w:p>
    <w:p w:rsidR="00E65986" w:rsidRDefault="00E65986">
      <w:pPr>
        <w:pStyle w:val="BodyText"/>
        <w:rPr>
          <w:sz w:val="26"/>
        </w:rPr>
      </w:pPr>
    </w:p>
    <w:p w:rsidR="00E65986" w:rsidRDefault="00E65986">
      <w:pPr>
        <w:pStyle w:val="BodyText"/>
        <w:spacing w:before="1"/>
      </w:pPr>
    </w:p>
    <w:p w:rsidR="00E65986" w:rsidRDefault="00D417E4">
      <w:pPr>
        <w:pStyle w:val="ListParagraph"/>
        <w:numPr>
          <w:ilvl w:val="0"/>
          <w:numId w:val="1"/>
        </w:numPr>
        <w:tabs>
          <w:tab w:val="left" w:pos="922"/>
        </w:tabs>
        <w:rPr>
          <w:sz w:val="24"/>
        </w:rPr>
      </w:pPr>
      <w:r>
        <w:rPr>
          <w:sz w:val="24"/>
        </w:rPr>
        <w:t>Bring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conversions: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before="118"/>
        <w:rPr>
          <w:sz w:val="18"/>
        </w:rPr>
      </w:pPr>
      <w:r>
        <w:rPr>
          <w:sz w:val="24"/>
        </w:rPr>
        <w:t>Benzene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4-bromonitrobenzene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spacing w:before="134"/>
        <w:rPr>
          <w:sz w:val="18"/>
        </w:rPr>
      </w:pPr>
      <w:r>
        <w:rPr>
          <w:sz w:val="24"/>
        </w:rPr>
        <w:t>Benzyl alcohol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2-phenylethanoic</w:t>
      </w:r>
      <w:r>
        <w:rPr>
          <w:spacing w:val="-1"/>
          <w:sz w:val="24"/>
        </w:rPr>
        <w:t xml:space="preserve"> </w:t>
      </w:r>
      <w:r>
        <w:rPr>
          <w:sz w:val="24"/>
        </w:rPr>
        <w:t>acid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before="132"/>
        <w:rPr>
          <w:sz w:val="18"/>
        </w:rPr>
      </w:pPr>
      <w:r>
        <w:rPr>
          <w:sz w:val="24"/>
        </w:rPr>
        <w:t>Toluene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benzylalcohol</w:t>
      </w:r>
      <w:proofErr w:type="spellEnd"/>
    </w:p>
    <w:p w:rsidR="00E65986" w:rsidRDefault="00D417E4">
      <w:pPr>
        <w:pStyle w:val="ListParagraph"/>
        <w:numPr>
          <w:ilvl w:val="1"/>
          <w:numId w:val="1"/>
        </w:numPr>
        <w:tabs>
          <w:tab w:val="left" w:pos="1282"/>
        </w:tabs>
        <w:spacing w:before="134"/>
        <w:rPr>
          <w:sz w:val="18"/>
        </w:rPr>
      </w:pPr>
      <w:r>
        <w:rPr>
          <w:sz w:val="24"/>
        </w:rPr>
        <w:t>Propene to</w:t>
      </w:r>
      <w:r>
        <w:rPr>
          <w:spacing w:val="-1"/>
          <w:sz w:val="24"/>
        </w:rPr>
        <w:t xml:space="preserve"> </w:t>
      </w:r>
      <w:r>
        <w:rPr>
          <w:sz w:val="24"/>
        </w:rPr>
        <w:t>1-propanol</w:t>
      </w:r>
    </w:p>
    <w:p w:rsidR="00E65986" w:rsidRDefault="00D417E4">
      <w:pPr>
        <w:pStyle w:val="ListParagraph"/>
        <w:numPr>
          <w:ilvl w:val="1"/>
          <w:numId w:val="1"/>
        </w:numPr>
        <w:tabs>
          <w:tab w:val="left" w:pos="1281"/>
          <w:tab w:val="left" w:pos="1282"/>
        </w:tabs>
        <w:spacing w:before="136"/>
        <w:rPr>
          <w:sz w:val="18"/>
        </w:rPr>
      </w:pPr>
      <w:r>
        <w:rPr>
          <w:sz w:val="24"/>
        </w:rPr>
        <w:t>Chlorobenzene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toluene</w:t>
      </w:r>
    </w:p>
    <w:p w:rsidR="00E65986" w:rsidRDefault="00E65986">
      <w:pPr>
        <w:pStyle w:val="BodyText"/>
        <w:rPr>
          <w:sz w:val="28"/>
        </w:rPr>
      </w:pPr>
    </w:p>
    <w:p w:rsidR="00E65986" w:rsidRDefault="00E65986">
      <w:pPr>
        <w:pStyle w:val="BodyText"/>
        <w:spacing w:before="1"/>
        <w:rPr>
          <w:sz w:val="40"/>
        </w:rPr>
      </w:pPr>
    </w:p>
    <w:p w:rsidR="00E65986" w:rsidRDefault="00D417E4" w:rsidP="00D417E4">
      <w:pPr>
        <w:pStyle w:val="BodyText"/>
        <w:ind w:left="3702"/>
        <w:rPr>
          <w:rFonts w:ascii="Trebuchet MS"/>
        </w:rPr>
        <w:sectPr w:rsidR="00E65986" w:rsidSect="00D417E4">
          <w:type w:val="continuous"/>
          <w:pgSz w:w="12240" w:h="16840"/>
          <w:pgMar w:top="460" w:right="17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rebuchet MS"/>
          <w:w w:val="135"/>
        </w:rPr>
        <w:t>***********************</w:t>
      </w:r>
    </w:p>
    <w:p w:rsidR="00E65986" w:rsidRDefault="00E65986" w:rsidP="00D417E4">
      <w:pPr>
        <w:spacing w:before="99"/>
        <w:rPr>
          <w:rFonts w:ascii="Trebuchet MS"/>
          <w:sz w:val="18"/>
        </w:rPr>
      </w:pPr>
    </w:p>
    <w:sectPr w:rsidR="00E65986" w:rsidSect="00D417E4">
      <w:pgSz w:w="12240" w:h="16840"/>
      <w:pgMar w:top="1600" w:right="172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83"/>
    <w:multiLevelType w:val="hybridMultilevel"/>
    <w:tmpl w:val="7EBA0D42"/>
    <w:lvl w:ilvl="0" w:tplc="0BDA0250">
      <w:start w:val="1"/>
      <w:numFmt w:val="decimal"/>
      <w:lvlText w:val="%1."/>
      <w:lvlJc w:val="left"/>
      <w:pPr>
        <w:ind w:left="922" w:hanging="442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028E670">
      <w:start w:val="1"/>
      <w:numFmt w:val="lowerLetter"/>
      <w:lvlText w:val="%2)"/>
      <w:lvlJc w:val="left"/>
      <w:pPr>
        <w:ind w:left="1282" w:hanging="352"/>
        <w:jc w:val="left"/>
      </w:pPr>
      <w:rPr>
        <w:rFonts w:hint="default"/>
        <w:spacing w:val="-1"/>
        <w:w w:val="120"/>
        <w:lang w:val="en-US" w:eastAsia="en-US" w:bidi="ar-SA"/>
      </w:rPr>
    </w:lvl>
    <w:lvl w:ilvl="2" w:tplc="DAB83D06">
      <w:numFmt w:val="bullet"/>
      <w:lvlText w:val="•"/>
      <w:lvlJc w:val="left"/>
      <w:pPr>
        <w:ind w:left="1280" w:hanging="352"/>
      </w:pPr>
      <w:rPr>
        <w:rFonts w:hint="default"/>
        <w:lang w:val="en-US" w:eastAsia="en-US" w:bidi="ar-SA"/>
      </w:rPr>
    </w:lvl>
    <w:lvl w:ilvl="3" w:tplc="7FA41952">
      <w:numFmt w:val="bullet"/>
      <w:lvlText w:val="•"/>
      <w:lvlJc w:val="left"/>
      <w:pPr>
        <w:ind w:left="1300" w:hanging="352"/>
      </w:pPr>
      <w:rPr>
        <w:rFonts w:hint="default"/>
        <w:lang w:val="en-US" w:eastAsia="en-US" w:bidi="ar-SA"/>
      </w:rPr>
    </w:lvl>
    <w:lvl w:ilvl="4" w:tplc="C890BE38">
      <w:numFmt w:val="bullet"/>
      <w:lvlText w:val="•"/>
      <w:lvlJc w:val="left"/>
      <w:pPr>
        <w:ind w:left="1340" w:hanging="352"/>
      </w:pPr>
      <w:rPr>
        <w:rFonts w:hint="default"/>
        <w:lang w:val="en-US" w:eastAsia="en-US" w:bidi="ar-SA"/>
      </w:rPr>
    </w:lvl>
    <w:lvl w:ilvl="5" w:tplc="FA8A4658">
      <w:numFmt w:val="bullet"/>
      <w:lvlText w:val="•"/>
      <w:lvlJc w:val="left"/>
      <w:pPr>
        <w:ind w:left="1420" w:hanging="352"/>
      </w:pPr>
      <w:rPr>
        <w:rFonts w:hint="default"/>
        <w:lang w:val="en-US" w:eastAsia="en-US" w:bidi="ar-SA"/>
      </w:rPr>
    </w:lvl>
    <w:lvl w:ilvl="6" w:tplc="1C6A7688">
      <w:numFmt w:val="bullet"/>
      <w:lvlText w:val="•"/>
      <w:lvlJc w:val="left"/>
      <w:pPr>
        <w:ind w:left="2098" w:hanging="352"/>
      </w:pPr>
      <w:rPr>
        <w:rFonts w:hint="default"/>
        <w:lang w:val="en-US" w:eastAsia="en-US" w:bidi="ar-SA"/>
      </w:rPr>
    </w:lvl>
    <w:lvl w:ilvl="7" w:tplc="D72C56D8">
      <w:numFmt w:val="bullet"/>
      <w:lvlText w:val="•"/>
      <w:lvlJc w:val="left"/>
      <w:pPr>
        <w:ind w:left="2776" w:hanging="352"/>
      </w:pPr>
      <w:rPr>
        <w:rFonts w:hint="default"/>
        <w:lang w:val="en-US" w:eastAsia="en-US" w:bidi="ar-SA"/>
      </w:rPr>
    </w:lvl>
    <w:lvl w:ilvl="8" w:tplc="0A4A26B2">
      <w:numFmt w:val="bullet"/>
      <w:lvlText w:val="•"/>
      <w:lvlJc w:val="left"/>
      <w:pPr>
        <w:ind w:left="3455" w:hanging="3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5986"/>
    <w:rsid w:val="00D417E4"/>
    <w:rsid w:val="00E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344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82" w:hanging="4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344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82" w:hanging="4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</cp:lastModifiedBy>
  <cp:revision>2</cp:revision>
  <dcterms:created xsi:type="dcterms:W3CDTF">2023-01-19T17:41:00Z</dcterms:created>
  <dcterms:modified xsi:type="dcterms:W3CDTF">2023-01-20T10:39:00Z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2017-08-18T00:00:00Z</vt:filetime>
  </property>
</Properties>
</file>